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E" w:rsidRPr="003611D5" w:rsidRDefault="00AA199E" w:rsidP="00AA199E">
      <w:pPr>
        <w:rPr>
          <w:rFonts w:ascii="Comic Sans MS" w:hAnsi="Comic Sans MS"/>
        </w:rPr>
      </w:pPr>
      <w:r w:rsidRPr="003611D5">
        <w:rPr>
          <w:rFonts w:ascii="Comic Sans MS" w:hAnsi="Comic Sans MS"/>
        </w:rPr>
        <w:t>Pre Assessment – Chance and Probability – Grade 3/4</w:t>
      </w:r>
    </w:p>
    <w:p w:rsidR="00AA199E" w:rsidRPr="00B44717" w:rsidRDefault="00AA199E" w:rsidP="00AA199E">
      <w:pPr>
        <w:jc w:val="right"/>
        <w:rPr>
          <w:rFonts w:ascii="Comic Sans MS" w:hAnsi="Comic Sans MS"/>
        </w:rPr>
      </w:pPr>
      <w:r w:rsidRPr="00B44717">
        <w:rPr>
          <w:rFonts w:ascii="Comic Sans MS" w:hAnsi="Comic Sans MS"/>
        </w:rPr>
        <w:t>Name</w:t>
      </w:r>
      <w:r>
        <w:rPr>
          <w:rFonts w:ascii="Comic Sans MS" w:hAnsi="Comic Sans MS"/>
        </w:rPr>
        <w:t xml:space="preserve"> ____________________</w:t>
      </w:r>
    </w:p>
    <w:p w:rsidR="00AA199E" w:rsidRPr="00B44717" w:rsidRDefault="00AA199E" w:rsidP="00AA199E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1124"/>
        <w:gridCol w:w="2539"/>
        <w:gridCol w:w="3663"/>
      </w:tblGrid>
      <w:tr w:rsidR="00AA199E" w:rsidTr="00AA199E">
        <w:tc>
          <w:tcPr>
            <w:tcW w:w="4786" w:type="dxa"/>
            <w:gridSpan w:val="2"/>
          </w:tcPr>
          <w:p w:rsidR="00AA199E" w:rsidRDefault="00AA199E" w:rsidP="00DB765D">
            <w:r>
              <w:rPr>
                <w:noProof/>
                <w:lang w:eastAsia="en-AU"/>
              </w:rPr>
              <w:drawing>
                <wp:inline distT="0" distB="0" distL="0" distR="0" wp14:anchorId="2B9DF8C6" wp14:editId="665D8D95">
                  <wp:extent cx="2551842" cy="2520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84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2"/>
          </w:tcPr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Look at the spinner.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Which colour is the arrow most likely to land on?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_______________</w:t>
            </w:r>
            <w:r w:rsidRPr="00B44717">
              <w:rPr>
                <w:rFonts w:ascii="Comic Sans MS" w:hAnsi="Comic Sans MS"/>
              </w:rPr>
              <w:t>___________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Is this a fair spinner?  Why or why not?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</w:t>
            </w:r>
            <w:r w:rsidRPr="00B44717">
              <w:rPr>
                <w:rFonts w:ascii="Comic Sans MS" w:hAnsi="Comic Sans MS"/>
              </w:rPr>
              <w:t xml:space="preserve">______________________ 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_____________</w:t>
            </w:r>
            <w:r>
              <w:rPr>
                <w:rFonts w:ascii="Comic Sans MS" w:hAnsi="Comic Sans MS"/>
              </w:rPr>
              <w:t>____</w:t>
            </w:r>
            <w:r w:rsidRPr="00B44717">
              <w:rPr>
                <w:rFonts w:ascii="Comic Sans MS" w:hAnsi="Comic Sans MS"/>
              </w:rPr>
              <w:t xml:space="preserve">____________________ 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</w:tc>
      </w:tr>
      <w:tr w:rsidR="00AA199E" w:rsidTr="00AA199E">
        <w:tc>
          <w:tcPr>
            <w:tcW w:w="4786" w:type="dxa"/>
            <w:gridSpan w:val="2"/>
            <w:vAlign w:val="center"/>
          </w:tcPr>
          <w:p w:rsidR="00AA199E" w:rsidRDefault="00AA199E" w:rsidP="00AA199E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35531A" wp14:editId="3BC1FCB0">
                  <wp:extent cx="2567818" cy="2520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18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2"/>
          </w:tcPr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Look at this spinner</w:t>
            </w:r>
            <w:r>
              <w:rPr>
                <w:rFonts w:ascii="Comic Sans MS" w:hAnsi="Comic Sans MS"/>
              </w:rPr>
              <w:t>.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Which shape is the arrow most likely to land on?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</w:t>
            </w:r>
            <w:r w:rsidRPr="00B44717">
              <w:rPr>
                <w:rFonts w:ascii="Comic Sans MS" w:hAnsi="Comic Sans MS"/>
              </w:rPr>
              <w:t xml:space="preserve">______________________ </w:t>
            </w:r>
          </w:p>
          <w:p w:rsidR="00AA199E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Which shape is the arrow least likely to land on?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</w:t>
            </w:r>
            <w:r w:rsidRPr="00B44717">
              <w:rPr>
                <w:rFonts w:ascii="Comic Sans MS" w:hAnsi="Comic Sans MS"/>
              </w:rPr>
              <w:t xml:space="preserve">______________________ 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How did you work this out?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</w:t>
            </w:r>
            <w:r w:rsidRPr="00B44717">
              <w:rPr>
                <w:rFonts w:ascii="Comic Sans MS" w:hAnsi="Comic Sans MS"/>
              </w:rPr>
              <w:t xml:space="preserve">______________________ </w:t>
            </w: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</w:p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 w:rsidRPr="00B44717"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</w:t>
            </w:r>
            <w:r w:rsidRPr="00B44717">
              <w:rPr>
                <w:rFonts w:ascii="Comic Sans MS" w:hAnsi="Comic Sans MS"/>
              </w:rPr>
              <w:t>____</w:t>
            </w:r>
            <w:r>
              <w:rPr>
                <w:rFonts w:ascii="Comic Sans MS" w:hAnsi="Comic Sans MS"/>
              </w:rPr>
              <w:t xml:space="preserve">__________________ </w:t>
            </w:r>
          </w:p>
        </w:tc>
      </w:tr>
      <w:tr w:rsidR="00AA199E" w:rsidTr="00AA199E">
        <w:trPr>
          <w:trHeight w:val="3113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AA199E" w:rsidRPr="00B44717" w:rsidRDefault="00AA199E" w:rsidP="00DB765D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49C08D43" wp14:editId="7AF83215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39370</wp:posOffset>
                  </wp:positionV>
                  <wp:extent cx="1819275" cy="798830"/>
                  <wp:effectExtent l="0" t="0" r="9525" b="1270"/>
                  <wp:wrapTight wrapText="bothSides">
                    <wp:wrapPolygon edited="0">
                      <wp:start x="0" y="0"/>
                      <wp:lineTo x="0" y="21119"/>
                      <wp:lineTo x="21487" y="21119"/>
                      <wp:lineTo x="21487" y="0"/>
                      <wp:lineTo x="0" y="0"/>
                    </wp:wrapPolygon>
                  </wp:wrapTight>
                  <wp:docPr id="4" name="Picture 4" descr="Stimulu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mulus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252" b="15105"/>
                          <a:stretch/>
                        </pic:blipFill>
                        <pic:spPr bwMode="auto">
                          <a:xfrm>
                            <a:off x="0" y="0"/>
                            <a:ext cx="181927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4717">
              <w:rPr>
                <w:rFonts w:ascii="Comic Sans MS" w:hAnsi="Comic Sans MS"/>
              </w:rPr>
              <w:t>Jan’s Snack Shop has 3 flavours of ice cream: vanilla, chocolate, and strawberry. You order 2 scoops. You want two different flavours of ice cream. How many possibilities do you have to choose from?</w:t>
            </w:r>
            <w:r>
              <w:rPr>
                <w:rFonts w:ascii="Comic Sans MS" w:hAnsi="Comic Sans MS"/>
              </w:rPr>
              <w:t xml:space="preserve"> Draw your answer.</w:t>
            </w:r>
          </w:p>
        </w:tc>
      </w:tr>
      <w:tr w:rsidR="00AA199E" w:rsidTr="00AA199E">
        <w:trPr>
          <w:trHeight w:val="274"/>
        </w:trPr>
        <w:tc>
          <w:tcPr>
            <w:tcW w:w="10988" w:type="dxa"/>
            <w:gridSpan w:val="4"/>
            <w:tcBorders>
              <w:bottom w:val="nil"/>
            </w:tcBorders>
          </w:tcPr>
          <w:p w:rsidR="00AA199E" w:rsidRPr="00AA199E" w:rsidRDefault="00AA199E" w:rsidP="00AA199E">
            <w:p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 xml:space="preserve">You have a 6-sided dice that you can roll. </w:t>
            </w:r>
            <w:r>
              <w:rPr>
                <w:rFonts w:ascii="Comic Sans MS" w:hAnsi="Comic Sans MS"/>
              </w:rPr>
              <w:t xml:space="preserve">   Highlight the best answer.</w:t>
            </w:r>
          </w:p>
        </w:tc>
      </w:tr>
      <w:tr w:rsidR="00AA199E" w:rsidTr="00AA199E">
        <w:trPr>
          <w:trHeight w:val="1826"/>
        </w:trPr>
        <w:tc>
          <w:tcPr>
            <w:tcW w:w="3662" w:type="dxa"/>
            <w:tcBorders>
              <w:top w:val="nil"/>
            </w:tcBorders>
          </w:tcPr>
          <w:p w:rsidR="00AA199E" w:rsidRPr="00AA199E" w:rsidRDefault="00AA199E" w:rsidP="00AA199E">
            <w:p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How likely is rolling a 6 likely to happen?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Certain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Probable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Possible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Unlikely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Impossible</w:t>
            </w:r>
          </w:p>
        </w:tc>
        <w:tc>
          <w:tcPr>
            <w:tcW w:w="3663" w:type="dxa"/>
            <w:gridSpan w:val="2"/>
            <w:tcBorders>
              <w:top w:val="nil"/>
            </w:tcBorders>
          </w:tcPr>
          <w:p w:rsidR="00AA199E" w:rsidRPr="00AA199E" w:rsidRDefault="00AA199E" w:rsidP="00AA199E">
            <w:p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How likely is rolling 1,</w:t>
            </w:r>
            <w:r>
              <w:rPr>
                <w:rFonts w:ascii="Comic Sans MS" w:hAnsi="Comic Sans MS"/>
              </w:rPr>
              <w:t xml:space="preserve"> </w:t>
            </w:r>
            <w:r w:rsidRPr="00AA199E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, 4</w:t>
            </w:r>
            <w:r w:rsidRPr="00AA199E">
              <w:rPr>
                <w:rFonts w:ascii="Comic Sans MS" w:hAnsi="Comic Sans MS"/>
              </w:rPr>
              <w:t xml:space="preserve"> or 5 likely to happen? 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Certain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Probable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Possible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Unlikely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Impossible</w:t>
            </w:r>
          </w:p>
        </w:tc>
        <w:tc>
          <w:tcPr>
            <w:tcW w:w="3663" w:type="dxa"/>
            <w:tcBorders>
              <w:top w:val="nil"/>
            </w:tcBorders>
          </w:tcPr>
          <w:p w:rsidR="00AA199E" w:rsidRPr="00AA199E" w:rsidRDefault="00AA199E" w:rsidP="00AA199E">
            <w:p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 xml:space="preserve">How likely is rolling a 7? </w:t>
            </w:r>
          </w:p>
          <w:p w:rsidR="00AA199E" w:rsidRDefault="00AA199E" w:rsidP="00AA199E">
            <w:pPr>
              <w:rPr>
                <w:rFonts w:ascii="Comic Sans MS" w:hAnsi="Comic Sans MS"/>
              </w:rPr>
            </w:pP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Certain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Probable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Possible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Unlikely</w:t>
            </w:r>
          </w:p>
          <w:p w:rsidR="00AA199E" w:rsidRPr="00AA199E" w:rsidRDefault="00AA199E" w:rsidP="00AA19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A199E">
              <w:rPr>
                <w:rFonts w:ascii="Comic Sans MS" w:hAnsi="Comic Sans MS"/>
              </w:rPr>
              <w:t>Impossible</w:t>
            </w:r>
          </w:p>
        </w:tc>
      </w:tr>
    </w:tbl>
    <w:p w:rsidR="004636EC" w:rsidRPr="00AA199E" w:rsidRDefault="004636EC">
      <w:pPr>
        <w:rPr>
          <w:sz w:val="4"/>
        </w:rPr>
      </w:pPr>
      <w:bookmarkStart w:id="0" w:name="_GoBack"/>
      <w:bookmarkEnd w:id="0"/>
    </w:p>
    <w:sectPr w:rsidR="004636EC" w:rsidRPr="00AA199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3E7"/>
    <w:multiLevelType w:val="hybridMultilevel"/>
    <w:tmpl w:val="251C0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49BB"/>
    <w:multiLevelType w:val="hybridMultilevel"/>
    <w:tmpl w:val="85105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4935"/>
    <w:multiLevelType w:val="hybridMultilevel"/>
    <w:tmpl w:val="6D722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E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5089"/>
    <w:rsid w:val="002456F0"/>
    <w:rsid w:val="0024584D"/>
    <w:rsid w:val="00245974"/>
    <w:rsid w:val="00245C28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1D5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5F1"/>
    <w:rsid w:val="008B5B14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CD4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696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7BA"/>
    <w:rsid w:val="009C7938"/>
    <w:rsid w:val="009C7B4B"/>
    <w:rsid w:val="009C7CD2"/>
    <w:rsid w:val="009D0529"/>
    <w:rsid w:val="009D0C1A"/>
    <w:rsid w:val="009D10CD"/>
    <w:rsid w:val="009D1615"/>
    <w:rsid w:val="009D1DFE"/>
    <w:rsid w:val="009D1F00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99E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4F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641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FB"/>
    <w:rsid w:val="00DA3BAD"/>
    <w:rsid w:val="00DA40E1"/>
    <w:rsid w:val="00DA4B0F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nces.ed.gov/nationsreportcard/itmrls/data_images/2003-4M/2003-4M10+17.QuestionImage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Dunn</dc:creator>
  <cp:lastModifiedBy>Marg</cp:lastModifiedBy>
  <cp:revision>4</cp:revision>
  <dcterms:created xsi:type="dcterms:W3CDTF">2019-07-28T10:34:00Z</dcterms:created>
  <dcterms:modified xsi:type="dcterms:W3CDTF">2019-07-28T10:35:00Z</dcterms:modified>
</cp:coreProperties>
</file>